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yOTA3YTQ3ZjA3YjkwYjRlZTYxMjE0MDU4YWMyYjcifQ=="/>
  </w:docVars>
  <w:rsids>
    <w:rsidRoot w:val="003853FB"/>
    <w:rsid w:val="001C3649"/>
    <w:rsid w:val="003853FB"/>
    <w:rsid w:val="00727BE0"/>
    <w:rsid w:val="00794F1D"/>
    <w:rsid w:val="007E3094"/>
    <w:rsid w:val="009F37CF"/>
    <w:rsid w:val="00A060D6"/>
    <w:rsid w:val="00B62E30"/>
    <w:rsid w:val="00E32036"/>
    <w:rsid w:val="00FA151E"/>
    <w:rsid w:val="00FC3E27"/>
    <w:rsid w:val="36DA2C8C"/>
    <w:rsid w:val="378E6651"/>
    <w:rsid w:val="46AB3497"/>
    <w:rsid w:val="7F8B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120" w:after="120" w:line="360" w:lineRule="auto"/>
      <w:outlineLvl w:val="0"/>
    </w:pPr>
    <w:rPr>
      <w:rFonts w:eastAsia="楷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120" w:after="120" w:line="360" w:lineRule="auto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120" w:after="120" w:line="360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13"/>
    <w:qFormat/>
    <w:uiPriority w:val="9"/>
    <w:pPr>
      <w:keepNext/>
      <w:keepLines/>
      <w:numPr>
        <w:ilvl w:val="2"/>
        <w:numId w:val="1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10">
    <w:name w:val="标题 1 Char"/>
    <w:basedOn w:val="9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1">
    <w:name w:val="标题 2 Char"/>
    <w:basedOn w:val="9"/>
    <w:link w:val="3"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2">
    <w:name w:val="标题 3 Char"/>
    <w:basedOn w:val="9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3">
    <w:name w:val="标题 4 Char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14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827</Characters>
  <Lines>6</Lines>
  <Paragraphs>1</Paragraphs>
  <TotalTime>4</TotalTime>
  <ScaleCrop>false</ScaleCrop>
  <LinksUpToDate>false</LinksUpToDate>
  <CharactersWithSpaces>971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2021-10-18T06:43:00Z</dcterms:created>
  <dc:creator>盛 保荣</dc:creator>
  <cp:lastModifiedBy>赵婧</cp:lastModifiedBy>
  <dcterms:modified xsi:type="dcterms:W3CDTF">2022-08-08T01:08:06Z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2E8600F81F2C4C16BD62F5EAAC74ADD3</vt:lpwstr>
  </property>
</Properties>
</file>